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DEC2" w14:textId="77777777" w:rsidR="00B71DAB" w:rsidRDefault="00B71DAB" w:rsidP="00DE56BB">
      <w:pPr>
        <w:spacing w:after="0" w:line="276" w:lineRule="auto"/>
        <w:jc w:val="both"/>
      </w:pPr>
      <w:r>
        <w:t>An das Marktgemeindeamt Götzis</w:t>
      </w:r>
    </w:p>
    <w:p w14:paraId="147892B1" w14:textId="77777777" w:rsidR="00B71DAB" w:rsidRDefault="00B71DAB" w:rsidP="00DE56BB">
      <w:pPr>
        <w:spacing w:after="0" w:line="276" w:lineRule="auto"/>
        <w:jc w:val="both"/>
      </w:pPr>
      <w:r>
        <w:t>Bahnhofstraße 15</w:t>
      </w:r>
    </w:p>
    <w:p w14:paraId="70A05E73" w14:textId="77777777" w:rsidR="00B71DAB" w:rsidRDefault="00B71DAB" w:rsidP="00DE56BB">
      <w:pPr>
        <w:spacing w:after="0" w:line="276" w:lineRule="auto"/>
        <w:jc w:val="both"/>
      </w:pPr>
      <w:r>
        <w:t>6840 Götzis</w:t>
      </w:r>
    </w:p>
    <w:p w14:paraId="53544CED" w14:textId="77777777" w:rsidR="00B71DAB" w:rsidRDefault="00B71DAB" w:rsidP="00DE56BB">
      <w:pPr>
        <w:spacing w:after="0"/>
        <w:jc w:val="right"/>
      </w:pPr>
      <w:r>
        <w:t xml:space="preserve">Götzis, am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417F058" w14:textId="77777777" w:rsidR="00162825" w:rsidRPr="00B71DAB" w:rsidRDefault="00B71DAB" w:rsidP="001F294F">
      <w:pPr>
        <w:spacing w:before="240" w:after="240"/>
        <w:jc w:val="center"/>
        <w:rPr>
          <w:b/>
          <w:lang w:val="de-DE"/>
        </w:rPr>
      </w:pPr>
      <w:r w:rsidRPr="00B71DAB">
        <w:rPr>
          <w:b/>
          <w:lang w:val="de-DE"/>
        </w:rPr>
        <w:t>Antrag auf Gewährung einer Förderung für eine Dachbegrünung</w:t>
      </w:r>
    </w:p>
    <w:p w14:paraId="056C4E6B" w14:textId="37F082F8" w:rsidR="00B71DAB" w:rsidRPr="00892DD1" w:rsidRDefault="00B71DAB" w:rsidP="00DE56BB">
      <w:pPr>
        <w:jc w:val="both"/>
      </w:pPr>
      <w:r w:rsidRPr="00DE56BB">
        <w:t xml:space="preserve">Die Marktgemeinde Götzis </w:t>
      </w:r>
      <w:r w:rsidR="00523BA9" w:rsidRPr="00892DD1">
        <w:t>unterstützt</w:t>
      </w:r>
      <w:r w:rsidRPr="00892DD1">
        <w:t xml:space="preserve"> die </w:t>
      </w:r>
      <w:r w:rsidR="00DE56BB" w:rsidRPr="00892DD1">
        <w:t xml:space="preserve">verpflichtende </w:t>
      </w:r>
      <w:r w:rsidRPr="00892DD1">
        <w:t>Errichtung von Dachbegrünung</w:t>
      </w:r>
      <w:r w:rsidR="00513EBE" w:rsidRPr="00892DD1">
        <w:t>en</w:t>
      </w:r>
      <w:r w:rsidR="00DE56BB" w:rsidRPr="00892DD1">
        <w:t xml:space="preserve"> bei Neu-, Um- und Zubauten</w:t>
      </w:r>
      <w:r w:rsidR="009D46B9" w:rsidRPr="00892DD1">
        <w:t xml:space="preserve"> und Flachdachsanierungen</w:t>
      </w:r>
      <w:r w:rsidRPr="00892DD1">
        <w:t xml:space="preserve"> finanziell.</w:t>
      </w:r>
    </w:p>
    <w:p w14:paraId="20908356" w14:textId="77777777" w:rsidR="00B71DAB" w:rsidRPr="00892DD1" w:rsidRDefault="00DE56BB" w:rsidP="001F294F">
      <w:pPr>
        <w:spacing w:before="240"/>
        <w:jc w:val="both"/>
      </w:pPr>
      <w:r w:rsidRPr="00892DD1">
        <w:t xml:space="preserve">Folgende </w:t>
      </w:r>
      <w:r w:rsidR="00B71DAB" w:rsidRPr="00892DD1">
        <w:t>Kriterien</w:t>
      </w:r>
      <w:r w:rsidRPr="00892DD1">
        <w:t xml:space="preserve"> bedingen die Förderung</w:t>
      </w:r>
      <w:r w:rsidR="00B71DAB" w:rsidRPr="00892DD1">
        <w:t>:</w:t>
      </w:r>
    </w:p>
    <w:p w14:paraId="630B3C67" w14:textId="7603F0F7" w:rsidR="00B71DAB" w:rsidRPr="00892DD1" w:rsidRDefault="008D593F" w:rsidP="00B549E7">
      <w:pPr>
        <w:pStyle w:val="Listenabsatz"/>
        <w:numPr>
          <w:ilvl w:val="0"/>
          <w:numId w:val="3"/>
        </w:numPr>
        <w:spacing w:after="40"/>
        <w:ind w:left="431" w:hanging="221"/>
        <w:contextualSpacing w:val="0"/>
        <w:jc w:val="both"/>
      </w:pPr>
      <w:r w:rsidRPr="00892DD1">
        <w:t>b</w:t>
      </w:r>
      <w:r w:rsidR="001179AA" w:rsidRPr="00892DD1">
        <w:t xml:space="preserve">ei Neubauten </w:t>
      </w:r>
      <w:r w:rsidRPr="00892DD1">
        <w:t>beträgt</w:t>
      </w:r>
      <w:r w:rsidR="001179AA" w:rsidRPr="00892DD1">
        <w:t xml:space="preserve"> </w:t>
      </w:r>
      <w:r w:rsidRPr="00892DD1">
        <w:t xml:space="preserve">die Substrathöhe </w:t>
      </w:r>
      <w:r w:rsidR="00B71DAB" w:rsidRPr="00892DD1">
        <w:t xml:space="preserve">durchschnittlich 12 cm </w:t>
      </w:r>
    </w:p>
    <w:p w14:paraId="4119242B" w14:textId="530B50A7" w:rsidR="00B71DAB" w:rsidRPr="00892DD1" w:rsidRDefault="00513EBE" w:rsidP="00B549E7">
      <w:pPr>
        <w:pStyle w:val="Listenabsatz"/>
        <w:numPr>
          <w:ilvl w:val="0"/>
          <w:numId w:val="3"/>
        </w:numPr>
        <w:spacing w:after="40"/>
        <w:ind w:left="431" w:hanging="221"/>
        <w:contextualSpacing w:val="0"/>
        <w:jc w:val="both"/>
      </w:pPr>
      <w:r w:rsidRPr="00892DD1">
        <w:t>b</w:t>
      </w:r>
      <w:r w:rsidR="00B71DAB" w:rsidRPr="00892DD1">
        <w:t>ei Sanierungen</w:t>
      </w:r>
      <w:r w:rsidR="00393186" w:rsidRPr="00892DD1">
        <w:t xml:space="preserve"> in</w:t>
      </w:r>
      <w:r w:rsidR="00B71DAB" w:rsidRPr="00892DD1">
        <w:t xml:space="preserve"> Leichtbau</w:t>
      </w:r>
      <w:r w:rsidR="00D45A16" w:rsidRPr="00892DD1">
        <w:t>weise</w:t>
      </w:r>
      <w:r w:rsidR="00365ED1" w:rsidRPr="00892DD1">
        <w:t xml:space="preserve"> </w:t>
      </w:r>
      <w:r w:rsidR="008D593F" w:rsidRPr="00892DD1">
        <w:t>beträgt die</w:t>
      </w:r>
      <w:r w:rsidR="00B71DAB" w:rsidRPr="00892DD1">
        <w:t xml:space="preserve"> Substrathöhe durchschnittlich 8 cm </w:t>
      </w:r>
    </w:p>
    <w:p w14:paraId="7C8D5CE9" w14:textId="3723DF5C" w:rsidR="00B71DAB" w:rsidRPr="00B71DAB" w:rsidRDefault="00D7357F" w:rsidP="00B549E7">
      <w:pPr>
        <w:pStyle w:val="Listenabsatz"/>
        <w:numPr>
          <w:ilvl w:val="0"/>
          <w:numId w:val="3"/>
        </w:numPr>
        <w:spacing w:after="40"/>
        <w:ind w:left="431" w:hanging="221"/>
        <w:contextualSpacing w:val="0"/>
        <w:jc w:val="both"/>
      </w:pPr>
      <w:r w:rsidRPr="00892DD1">
        <w:t>als Förderwerber können</w:t>
      </w:r>
      <w:r>
        <w:t xml:space="preserve"> </w:t>
      </w:r>
      <w:r w:rsidR="000A0AC9">
        <w:t>ausschließlich</w:t>
      </w:r>
      <w:r w:rsidR="00B71DAB" w:rsidRPr="00B71DAB">
        <w:t xml:space="preserve"> Privatpersonen </w:t>
      </w:r>
      <w:r>
        <w:t>auftreten</w:t>
      </w:r>
    </w:p>
    <w:p w14:paraId="61FE8E3D" w14:textId="77777777" w:rsidR="00B71DAB" w:rsidRPr="00B71DAB" w:rsidRDefault="006F0EE8" w:rsidP="00B549E7">
      <w:pPr>
        <w:pStyle w:val="Listenabsatz"/>
        <w:numPr>
          <w:ilvl w:val="0"/>
          <w:numId w:val="3"/>
        </w:numPr>
        <w:spacing w:after="40"/>
        <w:ind w:left="431" w:hanging="221"/>
        <w:contextualSpacing w:val="0"/>
        <w:jc w:val="both"/>
      </w:pPr>
      <w:r>
        <w:t>die begrünte</w:t>
      </w:r>
      <w:r w:rsidR="00B71DAB" w:rsidRPr="00B71DAB">
        <w:t xml:space="preserve"> Fläche muss mindestens 10 m² </w:t>
      </w:r>
      <w:r>
        <w:t>umfassen</w:t>
      </w:r>
      <w:r w:rsidR="00B71DAB" w:rsidRPr="00B71DAB">
        <w:t xml:space="preserve"> </w:t>
      </w:r>
    </w:p>
    <w:p w14:paraId="7DA3A202" w14:textId="140A187E" w:rsidR="00B71DAB" w:rsidRPr="00B71DAB" w:rsidRDefault="00B71DAB" w:rsidP="00B549E7">
      <w:pPr>
        <w:pStyle w:val="Listenabsatz"/>
        <w:numPr>
          <w:ilvl w:val="0"/>
          <w:numId w:val="3"/>
        </w:numPr>
        <w:spacing w:after="40"/>
        <w:ind w:left="431" w:hanging="221"/>
        <w:contextualSpacing w:val="0"/>
        <w:jc w:val="both"/>
      </w:pPr>
      <w:r w:rsidRPr="00B71DAB">
        <w:t xml:space="preserve">die Höhe der Förderung beträgt 10 </w:t>
      </w:r>
      <w:r w:rsidRPr="00B71DAB">
        <w:rPr>
          <w:rFonts w:ascii="Arial" w:hAnsi="Arial"/>
        </w:rPr>
        <w:t>€</w:t>
      </w:r>
      <w:r w:rsidRPr="00B71DAB">
        <w:t>/m² begrünte</w:t>
      </w:r>
      <w:r w:rsidR="003B4433">
        <w:t>r</w:t>
      </w:r>
      <w:r w:rsidRPr="00B71DAB">
        <w:t xml:space="preserve"> Dachfläche </w:t>
      </w:r>
      <w:r w:rsidR="006F0EE8">
        <w:t xml:space="preserve">bis maximal </w:t>
      </w:r>
      <w:r w:rsidRPr="00B71DAB">
        <w:t xml:space="preserve">1.400 </w:t>
      </w:r>
      <w:r w:rsidRPr="006F0EE8">
        <w:rPr>
          <w:rFonts w:ascii="Arial" w:hAnsi="Arial"/>
        </w:rPr>
        <w:t>€</w:t>
      </w:r>
      <w:r w:rsidRPr="00B71DAB">
        <w:t xml:space="preserve"> </w:t>
      </w:r>
    </w:p>
    <w:p w14:paraId="4B809D54" w14:textId="77777777" w:rsidR="001F6FCD" w:rsidRDefault="00B97349" w:rsidP="001F6FCD">
      <w:pPr>
        <w:spacing w:before="240" w:after="0"/>
        <w:jc w:val="both"/>
      </w:pPr>
      <w:r>
        <w:t>D</w:t>
      </w:r>
      <w:r w:rsidR="00B71DAB" w:rsidRPr="00B71DAB">
        <w:t xml:space="preserve">er Förderantrag ist </w:t>
      </w:r>
      <w:r w:rsidR="00EB6E8D">
        <w:t>nach</w:t>
      </w:r>
      <w:r w:rsidR="00B71DAB" w:rsidRPr="00B71DAB">
        <w:t xml:space="preserve"> Fertigstellung </w:t>
      </w:r>
      <w:r w:rsidR="00EB6E8D">
        <w:t xml:space="preserve">der Bauarbeiten </w:t>
      </w:r>
      <w:r w:rsidR="00B71DAB" w:rsidRPr="00B71DAB">
        <w:t xml:space="preserve">schriftlich bei der </w:t>
      </w:r>
      <w:r w:rsidR="006F0EE8">
        <w:t>Marktgemeinde</w:t>
      </w:r>
      <w:r w:rsidR="00B71DAB" w:rsidRPr="00B71DAB">
        <w:t xml:space="preserve"> </w:t>
      </w:r>
      <w:r w:rsidR="007F42E9">
        <w:t xml:space="preserve">Götzis </w:t>
      </w:r>
      <w:r w:rsidR="00B71DAB" w:rsidRPr="00B71DAB">
        <w:t>(</w:t>
      </w:r>
      <w:r w:rsidR="00043BD6">
        <w:t>Denise Brecher</w:t>
      </w:r>
      <w:r w:rsidR="008170BC">
        <w:t>,</w:t>
      </w:r>
      <w:r w:rsidR="00E90F1C">
        <w:t xml:space="preserve"> denise.brecher@goetzis.at</w:t>
      </w:r>
      <w:r w:rsidR="00B71DAB" w:rsidRPr="00B71DAB">
        <w:t xml:space="preserve">) </w:t>
      </w:r>
      <w:r w:rsidR="006F0EE8">
        <w:t>e</w:t>
      </w:r>
      <w:r w:rsidR="00B71DAB" w:rsidRPr="00B71DAB">
        <w:t>inzubringen</w:t>
      </w:r>
      <w:r>
        <w:t xml:space="preserve"> und umfasst</w:t>
      </w:r>
      <w:r w:rsidR="001F6FCD">
        <w:t>:</w:t>
      </w:r>
    </w:p>
    <w:p w14:paraId="098B1D7E" w14:textId="3A3352D1" w:rsidR="00B71DAB" w:rsidRPr="001F6FCD" w:rsidRDefault="001F6FCD" w:rsidP="001F6FCD">
      <w:pPr>
        <w:jc w:val="both"/>
        <w:rPr>
          <w:sz w:val="16"/>
          <w:szCs w:val="18"/>
        </w:rPr>
      </w:pPr>
      <w:r w:rsidRPr="001F6FCD">
        <w:rPr>
          <w:sz w:val="16"/>
          <w:szCs w:val="18"/>
        </w:rPr>
        <w:t>(</w:t>
      </w:r>
      <w:r w:rsidR="00F0653E">
        <w:rPr>
          <w:sz w:val="16"/>
          <w:szCs w:val="18"/>
        </w:rPr>
        <w:t>B</w:t>
      </w:r>
      <w:r w:rsidRPr="001F6FCD">
        <w:rPr>
          <w:sz w:val="16"/>
          <w:szCs w:val="18"/>
        </w:rPr>
        <w:t>etreffendes bitte ankreuzen)</w:t>
      </w:r>
    </w:p>
    <w:p w14:paraId="492FDE97" w14:textId="7E8DF9B4" w:rsidR="006F0EE8" w:rsidRDefault="006B5320" w:rsidP="00F0653E">
      <w:pPr>
        <w:spacing w:after="40"/>
        <w:ind w:left="142"/>
        <w:jc w:val="both"/>
      </w:pPr>
      <w:sdt>
        <w:sdtPr>
          <w:id w:val="1442880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F0EE8">
        <w:t xml:space="preserve">Ausführungsnachweis der Errichtung </w:t>
      </w:r>
      <w:r w:rsidR="00F24CA8">
        <w:t>durch ein Fachunternehmen</w:t>
      </w:r>
    </w:p>
    <w:p w14:paraId="4066BFFB" w14:textId="27B163BB" w:rsidR="00BF67C7" w:rsidRDefault="006B5320" w:rsidP="00F0653E">
      <w:pPr>
        <w:spacing w:after="40"/>
        <w:ind w:left="142"/>
        <w:jc w:val="both"/>
      </w:pPr>
      <w:sdt>
        <w:sdtPr>
          <w:id w:val="119349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</w:t>
      </w:r>
      <w:r w:rsidR="006F0EE8">
        <w:t>estätigung der Substrathöh</w:t>
      </w:r>
      <w:r w:rsidR="00BF67C7">
        <w:t>e durch ein Fachunternehmen</w:t>
      </w:r>
    </w:p>
    <w:p w14:paraId="4C7B28C9" w14:textId="25061002" w:rsidR="006F0EE8" w:rsidRDefault="006B5320" w:rsidP="00F0653E">
      <w:pPr>
        <w:spacing w:after="40"/>
        <w:ind w:left="142"/>
        <w:jc w:val="both"/>
      </w:pPr>
      <w:sdt>
        <w:sdtPr>
          <w:id w:val="187981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</w:t>
      </w:r>
      <w:r w:rsidR="006F0EE8">
        <w:t xml:space="preserve">lächennachweis </w:t>
      </w:r>
      <w:r>
        <w:t>und</w:t>
      </w:r>
      <w:r w:rsidR="006F0EE8">
        <w:t xml:space="preserve"> nachvollziehbare Flächenberechnung</w:t>
      </w:r>
      <w:r w:rsidR="00380018" w:rsidRPr="00380018">
        <w:t xml:space="preserve"> </w:t>
      </w:r>
      <w:r w:rsidR="00380018">
        <w:t>durch ein Fachunternehmen</w:t>
      </w:r>
    </w:p>
    <w:p w14:paraId="38C8BD32" w14:textId="370A7722" w:rsidR="00F24CA8" w:rsidRDefault="006F0EE8" w:rsidP="001F6FCD">
      <w:pPr>
        <w:spacing w:before="120" w:after="40"/>
        <w:ind w:left="142"/>
        <w:jc w:val="both"/>
      </w:pPr>
      <w:r w:rsidRPr="00F24CA8">
        <w:rPr>
          <w:u w:val="single"/>
        </w:rPr>
        <w:t>oder bei Selbsterrichtung</w:t>
      </w:r>
      <w:r>
        <w:t xml:space="preserve">: </w:t>
      </w:r>
    </w:p>
    <w:p w14:paraId="5609A0E6" w14:textId="3E00F48E" w:rsidR="006B5320" w:rsidRDefault="006B5320" w:rsidP="006B5320">
      <w:pPr>
        <w:spacing w:after="40"/>
        <w:ind w:left="142"/>
        <w:jc w:val="both"/>
      </w:pPr>
      <w:sdt>
        <w:sdtPr>
          <w:id w:val="271601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53E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 w:rsidR="006F0EE8">
        <w:t xml:space="preserve">Fotodokumentation über den Zustand vor und nach Errichtung </w:t>
      </w:r>
    </w:p>
    <w:p w14:paraId="51F123C3" w14:textId="71C3968C" w:rsidR="00F24CA8" w:rsidRDefault="006B5320" w:rsidP="006B5320">
      <w:pPr>
        <w:spacing w:after="40"/>
        <w:ind w:left="142"/>
        <w:jc w:val="both"/>
      </w:pPr>
      <w:sdt>
        <w:sdtPr>
          <w:id w:val="-2090069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53E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 w:rsidR="006F0EE8">
        <w:t xml:space="preserve">Nachweis der Substrathöhe </w:t>
      </w:r>
    </w:p>
    <w:p w14:paraId="2BD8905F" w14:textId="44941E26" w:rsidR="006F0EE8" w:rsidRDefault="006B5320" w:rsidP="006B5320">
      <w:pPr>
        <w:spacing w:after="40"/>
        <w:ind w:left="142"/>
        <w:jc w:val="both"/>
      </w:pPr>
      <w:sdt>
        <w:sdtPr>
          <w:id w:val="-2041426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53E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 w:rsidR="006F0EE8">
        <w:t>Flächennachweis samt nachvollziehbarer Flächenberechnung</w:t>
      </w:r>
    </w:p>
    <w:p w14:paraId="0D7C2BB1" w14:textId="535F968D" w:rsidR="006F0EE8" w:rsidRPr="001F294F" w:rsidRDefault="006F0EE8" w:rsidP="001F294F">
      <w:pPr>
        <w:spacing w:before="240" w:after="60"/>
        <w:jc w:val="both"/>
        <w:rPr>
          <w:sz w:val="16"/>
        </w:rPr>
      </w:pPr>
      <w:r w:rsidRPr="001F294F">
        <w:rPr>
          <w:sz w:val="16"/>
        </w:rPr>
        <w:t>Den Mitarbeit</w:t>
      </w:r>
      <w:r w:rsidR="00365F47" w:rsidRPr="001F294F">
        <w:rPr>
          <w:sz w:val="16"/>
        </w:rPr>
        <w:t>enden</w:t>
      </w:r>
      <w:r w:rsidRPr="001F294F">
        <w:rPr>
          <w:sz w:val="16"/>
        </w:rPr>
        <w:t xml:space="preserve"> der Marktgemeinde Götzis ist auf Verlangen Zutritt für eine Besichtigung zur Überprüfung des Förderungsvorhabens zu gestatten. Es besteht kein Rechtsanspruch auf Gewährung einer Förderung.</w:t>
      </w:r>
      <w:r w:rsidR="005A210B" w:rsidRPr="001F294F">
        <w:rPr>
          <w:sz w:val="16"/>
        </w:rPr>
        <w:t xml:space="preserve"> </w:t>
      </w:r>
      <w:r w:rsidRPr="001F294F">
        <w:rPr>
          <w:sz w:val="16"/>
        </w:rPr>
        <w:t>Bei Zuwiderhandlung wird die Förderung rückgefordert.</w:t>
      </w:r>
    </w:p>
    <w:p w14:paraId="24BDBDB4" w14:textId="35074B85" w:rsidR="006F0EE8" w:rsidRPr="00B71DAB" w:rsidRDefault="00DE56BB" w:rsidP="001F294F">
      <w:pPr>
        <w:spacing w:before="240" w:after="0"/>
        <w:jc w:val="both"/>
      </w:pPr>
      <w:r>
        <w:t>Angaben zum Antragsteller:</w:t>
      </w:r>
      <w:r w:rsidR="004E5023">
        <w:t xml:space="preserve"> </w:t>
      </w:r>
      <w:r w:rsidR="004E5023" w:rsidRPr="004E5023">
        <w:rPr>
          <w:sz w:val="16"/>
          <w:szCs w:val="18"/>
        </w:rPr>
        <w:t>*Pflichtangaben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F0EE8" w14:paraId="4C863682" w14:textId="77777777" w:rsidTr="00F20C03">
        <w:trPr>
          <w:trHeight w:val="283"/>
        </w:trPr>
        <w:tc>
          <w:tcPr>
            <w:tcW w:w="2972" w:type="dxa"/>
            <w:vAlign w:val="center"/>
          </w:tcPr>
          <w:p w14:paraId="1E23768A" w14:textId="73E8EEBA" w:rsidR="006F0EE8" w:rsidRDefault="006F0EE8" w:rsidP="000561CA">
            <w:pPr>
              <w:spacing w:after="0"/>
            </w:pPr>
            <w:r>
              <w:t>Vor- und Nachname</w:t>
            </w:r>
            <w:r w:rsidR="004E5023">
              <w:t>*</w:t>
            </w:r>
          </w:p>
        </w:tc>
        <w:tc>
          <w:tcPr>
            <w:tcW w:w="6090" w:type="dxa"/>
            <w:vAlign w:val="center"/>
          </w:tcPr>
          <w:p w14:paraId="51873EEF" w14:textId="0693075D" w:rsidR="006F0EE8" w:rsidRDefault="00D42172" w:rsidP="000561CA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42172" w14:paraId="402F6EBD" w14:textId="77777777" w:rsidTr="00F20C03">
        <w:trPr>
          <w:trHeight w:val="283"/>
        </w:trPr>
        <w:tc>
          <w:tcPr>
            <w:tcW w:w="2972" w:type="dxa"/>
            <w:vAlign w:val="center"/>
          </w:tcPr>
          <w:p w14:paraId="53E5F157" w14:textId="4A1B455D" w:rsidR="00D42172" w:rsidRDefault="00D42172" w:rsidP="000561CA">
            <w:pPr>
              <w:spacing w:after="0"/>
            </w:pPr>
            <w:r>
              <w:t>Geburtsdatum</w:t>
            </w:r>
            <w:r w:rsidR="004E5023">
              <w:t>*</w:t>
            </w:r>
          </w:p>
        </w:tc>
        <w:tc>
          <w:tcPr>
            <w:tcW w:w="6090" w:type="dxa"/>
            <w:vAlign w:val="center"/>
          </w:tcPr>
          <w:p w14:paraId="376887D3" w14:textId="003D451D" w:rsidR="00D42172" w:rsidRDefault="00D42172" w:rsidP="000561CA">
            <w:pPr>
              <w:spacing w:after="0"/>
            </w:pPr>
            <w:r w:rsidRPr="00AE72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72C6">
              <w:instrText xml:space="preserve"> FORMTEXT </w:instrText>
            </w:r>
            <w:r w:rsidRPr="00AE72C6">
              <w:fldChar w:fldCharType="separate"/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fldChar w:fldCharType="end"/>
            </w:r>
          </w:p>
        </w:tc>
      </w:tr>
      <w:tr w:rsidR="00D42172" w14:paraId="6D1C74E4" w14:textId="77777777" w:rsidTr="00F20C03">
        <w:trPr>
          <w:trHeight w:val="283"/>
        </w:trPr>
        <w:tc>
          <w:tcPr>
            <w:tcW w:w="2972" w:type="dxa"/>
            <w:vAlign w:val="center"/>
          </w:tcPr>
          <w:p w14:paraId="76B80E44" w14:textId="1340DAED" w:rsidR="00D42172" w:rsidRDefault="00D42172" w:rsidP="000561CA">
            <w:pPr>
              <w:spacing w:after="0"/>
            </w:pPr>
            <w:r>
              <w:t>Wohnadresse</w:t>
            </w:r>
            <w:r w:rsidR="004E5023">
              <w:t>*</w:t>
            </w:r>
          </w:p>
        </w:tc>
        <w:tc>
          <w:tcPr>
            <w:tcW w:w="6090" w:type="dxa"/>
            <w:vAlign w:val="center"/>
          </w:tcPr>
          <w:p w14:paraId="0E083D18" w14:textId="04039513" w:rsidR="00C86637" w:rsidRDefault="00D42172" w:rsidP="000561CA">
            <w:pPr>
              <w:spacing w:after="0"/>
            </w:pPr>
            <w:r w:rsidRPr="00AE72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72C6">
              <w:instrText xml:space="preserve"> FORMTEXT </w:instrText>
            </w:r>
            <w:r w:rsidRPr="00AE72C6">
              <w:fldChar w:fldCharType="separate"/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fldChar w:fldCharType="end"/>
            </w:r>
          </w:p>
        </w:tc>
      </w:tr>
      <w:tr w:rsidR="00D42172" w14:paraId="16551496" w14:textId="77777777" w:rsidTr="00F20C03">
        <w:trPr>
          <w:trHeight w:val="283"/>
        </w:trPr>
        <w:tc>
          <w:tcPr>
            <w:tcW w:w="2972" w:type="dxa"/>
            <w:vAlign w:val="center"/>
          </w:tcPr>
          <w:p w14:paraId="77BD515A" w14:textId="3A1B7D48" w:rsidR="00D42172" w:rsidRDefault="00D42172" w:rsidP="000561CA">
            <w:pPr>
              <w:spacing w:after="0"/>
            </w:pPr>
            <w:r>
              <w:t>Adresse des Förderobjekts</w:t>
            </w:r>
            <w:r w:rsidR="004E5023">
              <w:t>*</w:t>
            </w:r>
          </w:p>
        </w:tc>
        <w:tc>
          <w:tcPr>
            <w:tcW w:w="6090" w:type="dxa"/>
            <w:vAlign w:val="center"/>
          </w:tcPr>
          <w:p w14:paraId="34E6D3B8" w14:textId="1B297F58" w:rsidR="00C86637" w:rsidRDefault="00D42172" w:rsidP="000561CA">
            <w:pPr>
              <w:spacing w:after="0"/>
            </w:pPr>
            <w:r w:rsidRPr="00AE72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72C6">
              <w:instrText xml:space="preserve"> FORMTEXT </w:instrText>
            </w:r>
            <w:r w:rsidRPr="00AE72C6">
              <w:fldChar w:fldCharType="separate"/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fldChar w:fldCharType="end"/>
            </w:r>
          </w:p>
        </w:tc>
      </w:tr>
      <w:tr w:rsidR="00D42172" w14:paraId="52081873" w14:textId="77777777" w:rsidTr="00F20C03">
        <w:trPr>
          <w:trHeight w:val="283"/>
        </w:trPr>
        <w:tc>
          <w:tcPr>
            <w:tcW w:w="2972" w:type="dxa"/>
            <w:vAlign w:val="center"/>
          </w:tcPr>
          <w:p w14:paraId="590370B1" w14:textId="77777777" w:rsidR="00D42172" w:rsidRDefault="00D42172" w:rsidP="000561CA">
            <w:pPr>
              <w:spacing w:after="0"/>
            </w:pPr>
            <w:r>
              <w:t>Telefon</w:t>
            </w:r>
          </w:p>
        </w:tc>
        <w:tc>
          <w:tcPr>
            <w:tcW w:w="6090" w:type="dxa"/>
            <w:vAlign w:val="center"/>
          </w:tcPr>
          <w:p w14:paraId="74072AF6" w14:textId="0F11FDB6" w:rsidR="00D42172" w:rsidRDefault="00D42172" w:rsidP="000561CA">
            <w:pPr>
              <w:spacing w:after="0"/>
            </w:pPr>
            <w:r w:rsidRPr="00AE72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72C6">
              <w:instrText xml:space="preserve"> FORMTEXT </w:instrText>
            </w:r>
            <w:r w:rsidRPr="00AE72C6">
              <w:fldChar w:fldCharType="separate"/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fldChar w:fldCharType="end"/>
            </w:r>
          </w:p>
        </w:tc>
      </w:tr>
      <w:tr w:rsidR="00D42172" w14:paraId="6D042630" w14:textId="77777777" w:rsidTr="00F20C03">
        <w:trPr>
          <w:trHeight w:val="283"/>
        </w:trPr>
        <w:tc>
          <w:tcPr>
            <w:tcW w:w="2972" w:type="dxa"/>
            <w:vAlign w:val="center"/>
          </w:tcPr>
          <w:p w14:paraId="1B9EE200" w14:textId="2EC088CD" w:rsidR="00D42172" w:rsidRDefault="004E5023" w:rsidP="000561CA">
            <w:pPr>
              <w:spacing w:after="0"/>
            </w:pPr>
            <w:r>
              <w:t>E-Mail*</w:t>
            </w:r>
          </w:p>
        </w:tc>
        <w:tc>
          <w:tcPr>
            <w:tcW w:w="6090" w:type="dxa"/>
            <w:vAlign w:val="center"/>
          </w:tcPr>
          <w:p w14:paraId="3950D4E5" w14:textId="403EDCD3" w:rsidR="00D42172" w:rsidRDefault="00D42172" w:rsidP="000561CA">
            <w:pPr>
              <w:spacing w:after="0"/>
            </w:pPr>
            <w:r w:rsidRPr="00AE72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72C6">
              <w:instrText xml:space="preserve"> FORMTEXT </w:instrText>
            </w:r>
            <w:r w:rsidRPr="00AE72C6">
              <w:fldChar w:fldCharType="separate"/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fldChar w:fldCharType="end"/>
            </w:r>
          </w:p>
        </w:tc>
      </w:tr>
      <w:tr w:rsidR="00D42172" w14:paraId="5A6B6ED4" w14:textId="77777777" w:rsidTr="00F20C03">
        <w:trPr>
          <w:trHeight w:val="283"/>
        </w:trPr>
        <w:tc>
          <w:tcPr>
            <w:tcW w:w="2972" w:type="dxa"/>
            <w:vAlign w:val="center"/>
          </w:tcPr>
          <w:p w14:paraId="5339E6D6" w14:textId="2B4CE6C2" w:rsidR="00D42172" w:rsidRDefault="00D42172" w:rsidP="000561CA">
            <w:pPr>
              <w:spacing w:after="0"/>
            </w:pPr>
            <w:r>
              <w:t>Bankverbindung</w:t>
            </w:r>
            <w:r w:rsidR="00D45A16">
              <w:t xml:space="preserve"> (IBAN)</w:t>
            </w:r>
            <w:r w:rsidR="004E5023">
              <w:t>*</w:t>
            </w:r>
          </w:p>
        </w:tc>
        <w:tc>
          <w:tcPr>
            <w:tcW w:w="6090" w:type="dxa"/>
            <w:vAlign w:val="center"/>
          </w:tcPr>
          <w:p w14:paraId="6F59930E" w14:textId="46AA5CD9" w:rsidR="00D42172" w:rsidRDefault="00D42172" w:rsidP="000561CA">
            <w:pPr>
              <w:spacing w:after="0"/>
            </w:pPr>
            <w:r w:rsidRPr="00AE72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72C6">
              <w:instrText xml:space="preserve"> FORMTEXT </w:instrText>
            </w:r>
            <w:r w:rsidRPr="00AE72C6">
              <w:fldChar w:fldCharType="separate"/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rPr>
                <w:noProof/>
              </w:rPr>
              <w:t> </w:t>
            </w:r>
            <w:r w:rsidRPr="00AE72C6">
              <w:fldChar w:fldCharType="end"/>
            </w:r>
          </w:p>
        </w:tc>
      </w:tr>
    </w:tbl>
    <w:p w14:paraId="1B54931A" w14:textId="7C9BEAF6" w:rsidR="00CC481C" w:rsidRDefault="00CC481C" w:rsidP="00BC60F0">
      <w:pPr>
        <w:tabs>
          <w:tab w:val="left" w:pos="5529"/>
          <w:tab w:val="left" w:leader="dot" w:pos="9072"/>
        </w:tabs>
      </w:pPr>
    </w:p>
    <w:p w14:paraId="0EE545D3" w14:textId="79ED8921" w:rsidR="00CC481C" w:rsidRDefault="00CC481C" w:rsidP="00BC60F0">
      <w:pPr>
        <w:tabs>
          <w:tab w:val="left" w:pos="5529"/>
          <w:tab w:val="left" w:leader="dot" w:pos="9072"/>
        </w:tabs>
      </w:pPr>
      <w:r>
        <w:t>Bei Fragen wenden Sie sich bitte an Denise Brecher (denise.brecher@goetzis.at)</w:t>
      </w:r>
      <w:r w:rsidR="00F20C03">
        <w:t>.</w:t>
      </w:r>
    </w:p>
    <w:p w14:paraId="5BB2D582" w14:textId="77777777" w:rsidR="00F20C03" w:rsidRDefault="00F20C03" w:rsidP="00BC60F0">
      <w:pPr>
        <w:tabs>
          <w:tab w:val="left" w:pos="5529"/>
          <w:tab w:val="left" w:leader="dot" w:pos="9072"/>
        </w:tabs>
      </w:pPr>
    </w:p>
    <w:p w14:paraId="40BC7204" w14:textId="6E1E4F95" w:rsidR="00F20C03" w:rsidRPr="00B71DAB" w:rsidRDefault="00F20C03" w:rsidP="00BC60F0">
      <w:pPr>
        <w:tabs>
          <w:tab w:val="left" w:pos="5529"/>
          <w:tab w:val="left" w:leader="dot" w:pos="9072"/>
        </w:tabs>
      </w:pPr>
      <w:r>
        <w:tab/>
        <w:t>Unterschrift:</w:t>
      </w:r>
      <w:r>
        <w:tab/>
      </w:r>
    </w:p>
    <w:sectPr w:rsidR="00F20C03" w:rsidRPr="00B71DAB" w:rsidSect="001F294F">
      <w:headerReference w:type="default" r:id="rId7"/>
      <w:footerReference w:type="default" r:id="rId8"/>
      <w:pgSz w:w="11906" w:h="16838"/>
      <w:pgMar w:top="2127" w:right="1417" w:bottom="1560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D7B1" w14:textId="77777777" w:rsidR="00E679FB" w:rsidRDefault="00E679FB" w:rsidP="00B71DAB">
      <w:pPr>
        <w:spacing w:after="0"/>
      </w:pPr>
      <w:r>
        <w:separator/>
      </w:r>
    </w:p>
  </w:endnote>
  <w:endnote w:type="continuationSeparator" w:id="0">
    <w:p w14:paraId="4F233194" w14:textId="77777777" w:rsidR="00E679FB" w:rsidRDefault="00E679FB" w:rsidP="00B71D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D441" w14:textId="77777777" w:rsidR="00B71DAB" w:rsidRDefault="00B71DAB">
    <w:pPr>
      <w:pStyle w:val="Fuzeile"/>
    </w:pPr>
    <w:r w:rsidRPr="00FD01FD">
      <w:rPr>
        <w:rFonts w:ascii="Lucida Grande" w:hAnsi="Lucida Grande" w:cs="Lucida Grande"/>
        <w:noProof/>
        <w:szCs w:val="20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A2CBF" wp14:editId="7BB39E0F">
              <wp:simplePos x="0" y="0"/>
              <wp:positionH relativeFrom="column">
                <wp:posOffset>-232410</wp:posOffset>
              </wp:positionH>
              <wp:positionV relativeFrom="paragraph">
                <wp:posOffset>-239202</wp:posOffset>
              </wp:positionV>
              <wp:extent cx="6545580" cy="528955"/>
              <wp:effectExtent l="0" t="0" r="0" b="444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558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60CD7E" w14:textId="77777777" w:rsidR="00B71DAB" w:rsidRPr="00163849" w:rsidRDefault="00B71DAB" w:rsidP="00B71DAB">
                          <w:pPr>
                            <w:pStyle w:val="Text"/>
                            <w:spacing w:line="220" w:lineRule="exact"/>
                            <w:rPr>
                              <w:rFonts w:ascii="Lucida Grande" w:hAnsi="Lucida Grande" w:cs="Lucida Grande"/>
                              <w:b/>
                              <w:color w:val="1D6016"/>
                              <w:sz w:val="18"/>
                              <w:szCs w:val="18"/>
                            </w:rPr>
                          </w:pPr>
                          <w:r w:rsidRPr="00163849">
                            <w:rPr>
                              <w:rFonts w:ascii="Lucida Grande" w:hAnsi="Lucida Grande" w:cs="Lucida Grande"/>
                              <w:b/>
                              <w:color w:val="1D6016"/>
                              <w:sz w:val="18"/>
                              <w:szCs w:val="18"/>
                            </w:rPr>
                            <w:t>Götzis Marktgemeindeamt</w:t>
                          </w:r>
                        </w:p>
                        <w:p w14:paraId="02B80C61" w14:textId="77777777" w:rsidR="00B71DAB" w:rsidRPr="004A05AD" w:rsidRDefault="00B71DAB" w:rsidP="00B71DAB">
                          <w:pPr>
                            <w:pStyle w:val="Text"/>
                            <w:spacing w:line="220" w:lineRule="exact"/>
                            <w:rPr>
                              <w:rFonts w:ascii="Lucida Grande" w:hAnsi="Lucida Grande" w:cs="Lucida Grande"/>
                              <w:color w:val="1D6016"/>
                              <w:sz w:val="18"/>
                              <w:szCs w:val="18"/>
                            </w:rPr>
                          </w:pPr>
                          <w:r w:rsidRPr="004A05AD">
                            <w:rPr>
                              <w:rFonts w:ascii="Lucida Grande" w:hAnsi="Lucida Grande" w:cs="Lucida Grande"/>
                              <w:color w:val="1D6016"/>
                              <w:sz w:val="18"/>
                              <w:szCs w:val="18"/>
                            </w:rPr>
                            <w:t>Bahnhofstraß</w:t>
                          </w:r>
                          <w:r>
                            <w:rPr>
                              <w:rFonts w:ascii="Lucida Grande" w:hAnsi="Lucida Grande" w:cs="Lucida Grande"/>
                              <w:color w:val="1D6016"/>
                              <w:sz w:val="18"/>
                              <w:szCs w:val="18"/>
                            </w:rPr>
                            <w:t>e 15</w:t>
                          </w:r>
                          <w:r w:rsidRPr="004A05AD">
                            <w:rPr>
                              <w:rFonts w:ascii="Lucida Grande" w:hAnsi="Lucida Grande" w:cs="Lucida Grande"/>
                              <w:color w:val="1D6016"/>
                              <w:sz w:val="18"/>
                              <w:szCs w:val="18"/>
                            </w:rPr>
                            <w:t xml:space="preserve">∙6840 </w:t>
                          </w:r>
                          <w:proofErr w:type="spellStart"/>
                          <w:r w:rsidRPr="004A05AD">
                            <w:rPr>
                              <w:rFonts w:ascii="Lucida Grande" w:hAnsi="Lucida Grande" w:cs="Lucida Grande"/>
                              <w:color w:val="1D6016"/>
                              <w:sz w:val="18"/>
                              <w:szCs w:val="18"/>
                            </w:rPr>
                            <w:t>Gö</w:t>
                          </w:r>
                          <w:r>
                            <w:rPr>
                              <w:rFonts w:ascii="Lucida Grande" w:hAnsi="Lucida Grande" w:cs="Lucida Grande"/>
                              <w:color w:val="1D6016"/>
                              <w:sz w:val="18"/>
                              <w:szCs w:val="18"/>
                            </w:rPr>
                            <w:t>tzis</w:t>
                          </w:r>
                          <w:r w:rsidRPr="004A05AD">
                            <w:rPr>
                              <w:rFonts w:ascii="Lucida Grande" w:hAnsi="Lucida Grande" w:cs="Lucida Grande"/>
                              <w:color w:val="1D6016"/>
                              <w:sz w:val="18"/>
                              <w:szCs w:val="18"/>
                            </w:rPr>
                            <w:t>∙Austria∙Tel</w:t>
                          </w:r>
                          <w:proofErr w:type="spellEnd"/>
                          <w:r w:rsidRPr="004A05AD">
                            <w:rPr>
                              <w:rFonts w:ascii="Lucida Grande" w:hAnsi="Lucida Grande" w:cs="Lucida Grande"/>
                              <w:color w:val="1D6016"/>
                              <w:sz w:val="18"/>
                              <w:szCs w:val="18"/>
                            </w:rPr>
                            <w:t xml:space="preserve"> +43 5523 5986∙marktgemeinde@goetzis.at∙www.goetzis.at</w:t>
                          </w:r>
                        </w:p>
                        <w:p w14:paraId="69BFA227" w14:textId="77777777" w:rsidR="00B71DAB" w:rsidRPr="0035621A" w:rsidRDefault="00B71DAB" w:rsidP="00B71DAB">
                          <w:pPr>
                            <w:pStyle w:val="Text"/>
                            <w:spacing w:line="220" w:lineRule="exact"/>
                            <w:rPr>
                              <w:rFonts w:ascii="Lucida Grande" w:hAnsi="Lucida Grande" w:cs="Lucida Grande"/>
                              <w:color w:val="1D6016"/>
                              <w:sz w:val="18"/>
                              <w:szCs w:val="18"/>
                              <w:lang w:val="en-US"/>
                            </w:rPr>
                          </w:pPr>
                          <w:r w:rsidRPr="0035621A">
                            <w:rPr>
                              <w:rFonts w:ascii="Lucida Grande" w:hAnsi="Lucida Grande" w:cs="Lucida Grande"/>
                              <w:color w:val="1D6016"/>
                              <w:sz w:val="18"/>
                              <w:szCs w:val="18"/>
                              <w:lang w:val="en-US"/>
                            </w:rPr>
                            <w:t>UID: ATU37890804∙DVR: 0577588∙IBAN: AT85 3742 2000 0818 2008∙BIC: RVVGAT2B422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A2CB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8.3pt;margin-top:-18.85pt;width:515.4pt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" filled="f" stroked="f">
              <v:textbox>
                <w:txbxContent>
                  <w:p w14:paraId="1E60CD7E" w14:textId="77777777" w:rsidR="00B71DAB" w:rsidRPr="00163849" w:rsidRDefault="00B71DAB" w:rsidP="00B71DAB">
                    <w:pPr>
                      <w:pStyle w:val="Text"/>
                      <w:spacing w:line="220" w:lineRule="exact"/>
                      <w:rPr>
                        <w:rFonts w:ascii="Lucida Grande" w:hAnsi="Lucida Grande" w:cs="Lucida Grande"/>
                        <w:b/>
                        <w:color w:val="1D6016"/>
                        <w:sz w:val="18"/>
                        <w:szCs w:val="18"/>
                      </w:rPr>
                    </w:pPr>
                    <w:r w:rsidRPr="00163849">
                      <w:rPr>
                        <w:rFonts w:ascii="Lucida Grande" w:hAnsi="Lucida Grande" w:cs="Lucida Grande"/>
                        <w:b/>
                        <w:color w:val="1D6016"/>
                        <w:sz w:val="18"/>
                        <w:szCs w:val="18"/>
                      </w:rPr>
                      <w:t>Götzis Marktgemeindeamt</w:t>
                    </w:r>
                  </w:p>
                  <w:p w14:paraId="02B80C61" w14:textId="77777777" w:rsidR="00B71DAB" w:rsidRPr="004A05AD" w:rsidRDefault="00B71DAB" w:rsidP="00B71DAB">
                    <w:pPr>
                      <w:pStyle w:val="Text"/>
                      <w:spacing w:line="220" w:lineRule="exact"/>
                      <w:rPr>
                        <w:rFonts w:ascii="Lucida Grande" w:hAnsi="Lucida Grande" w:cs="Lucida Grande"/>
                        <w:color w:val="1D6016"/>
                        <w:sz w:val="18"/>
                        <w:szCs w:val="18"/>
                      </w:rPr>
                    </w:pPr>
                    <w:r w:rsidRPr="004A05AD">
                      <w:rPr>
                        <w:rFonts w:ascii="Lucida Grande" w:hAnsi="Lucida Grande" w:cs="Lucida Grande"/>
                        <w:color w:val="1D6016"/>
                        <w:sz w:val="18"/>
                        <w:szCs w:val="18"/>
                      </w:rPr>
                      <w:t>Bahnhofstraß</w:t>
                    </w:r>
                    <w:r>
                      <w:rPr>
                        <w:rFonts w:ascii="Lucida Grande" w:hAnsi="Lucida Grande" w:cs="Lucida Grande"/>
                        <w:color w:val="1D6016"/>
                        <w:sz w:val="18"/>
                        <w:szCs w:val="18"/>
                      </w:rPr>
                      <w:t>e 15</w:t>
                    </w:r>
                    <w:r w:rsidRPr="004A05AD">
                      <w:rPr>
                        <w:rFonts w:ascii="Lucida Grande" w:hAnsi="Lucida Grande" w:cs="Lucida Grande"/>
                        <w:color w:val="1D6016"/>
                        <w:sz w:val="18"/>
                        <w:szCs w:val="18"/>
                      </w:rPr>
                      <w:t xml:space="preserve">∙6840 </w:t>
                    </w:r>
                    <w:proofErr w:type="spellStart"/>
                    <w:r w:rsidRPr="004A05AD">
                      <w:rPr>
                        <w:rFonts w:ascii="Lucida Grande" w:hAnsi="Lucida Grande" w:cs="Lucida Grande"/>
                        <w:color w:val="1D6016"/>
                        <w:sz w:val="18"/>
                        <w:szCs w:val="18"/>
                      </w:rPr>
                      <w:t>Gö</w:t>
                    </w:r>
                    <w:r>
                      <w:rPr>
                        <w:rFonts w:ascii="Lucida Grande" w:hAnsi="Lucida Grande" w:cs="Lucida Grande"/>
                        <w:color w:val="1D6016"/>
                        <w:sz w:val="18"/>
                        <w:szCs w:val="18"/>
                      </w:rPr>
                      <w:t>tzis</w:t>
                    </w:r>
                    <w:r w:rsidRPr="004A05AD">
                      <w:rPr>
                        <w:rFonts w:ascii="Lucida Grande" w:hAnsi="Lucida Grande" w:cs="Lucida Grande"/>
                        <w:color w:val="1D6016"/>
                        <w:sz w:val="18"/>
                        <w:szCs w:val="18"/>
                      </w:rPr>
                      <w:t>∙Austria∙Tel</w:t>
                    </w:r>
                    <w:proofErr w:type="spellEnd"/>
                    <w:r w:rsidRPr="004A05AD">
                      <w:rPr>
                        <w:rFonts w:ascii="Lucida Grande" w:hAnsi="Lucida Grande" w:cs="Lucida Grande"/>
                        <w:color w:val="1D6016"/>
                        <w:sz w:val="18"/>
                        <w:szCs w:val="18"/>
                      </w:rPr>
                      <w:t xml:space="preserve"> +43 5523 5986∙marktgemeinde@goetzis.at∙www.goetzis.at</w:t>
                    </w:r>
                  </w:p>
                  <w:p w14:paraId="69BFA227" w14:textId="77777777" w:rsidR="00B71DAB" w:rsidRPr="0035621A" w:rsidRDefault="00B71DAB" w:rsidP="00B71DAB">
                    <w:pPr>
                      <w:pStyle w:val="Text"/>
                      <w:spacing w:line="220" w:lineRule="exact"/>
                      <w:rPr>
                        <w:rFonts w:ascii="Lucida Grande" w:hAnsi="Lucida Grande" w:cs="Lucida Grande"/>
                        <w:color w:val="1D6016"/>
                        <w:sz w:val="18"/>
                        <w:szCs w:val="18"/>
                        <w:lang w:val="en-US"/>
                      </w:rPr>
                    </w:pPr>
                    <w:r w:rsidRPr="0035621A">
                      <w:rPr>
                        <w:rFonts w:ascii="Lucida Grande" w:hAnsi="Lucida Grande" w:cs="Lucida Grande"/>
                        <w:color w:val="1D6016"/>
                        <w:sz w:val="18"/>
                        <w:szCs w:val="18"/>
                        <w:lang w:val="en-US"/>
                      </w:rPr>
                      <w:t>UID: ATU37890804∙DVR: 0577588∙IBAN: AT85 3742 2000 0818 2008∙BIC: RVVGAT2B422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E784" w14:textId="77777777" w:rsidR="00E679FB" w:rsidRDefault="00E679FB" w:rsidP="00B71DAB">
      <w:pPr>
        <w:spacing w:after="0"/>
      </w:pPr>
      <w:r>
        <w:separator/>
      </w:r>
    </w:p>
  </w:footnote>
  <w:footnote w:type="continuationSeparator" w:id="0">
    <w:p w14:paraId="4939EDF7" w14:textId="77777777" w:rsidR="00E679FB" w:rsidRDefault="00E679FB" w:rsidP="00B71D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D294" w14:textId="77777777" w:rsidR="00B71DAB" w:rsidRDefault="00B71DAB">
    <w:pPr>
      <w:pStyle w:val="Kopfzeile"/>
    </w:pPr>
    <w:r>
      <w:rPr>
        <w:rFonts w:hint="eastAsia"/>
        <w:noProof/>
        <w:lang w:eastAsia="de-AT"/>
      </w:rPr>
      <w:drawing>
        <wp:anchor distT="0" distB="0" distL="114300" distR="114300" simplePos="0" relativeHeight="251659264" behindDoc="1" locked="0" layoutInCell="1" allowOverlap="1" wp14:anchorId="3AA6F3B4" wp14:editId="31E0228C">
          <wp:simplePos x="0" y="0"/>
          <wp:positionH relativeFrom="column">
            <wp:posOffset>2329732</wp:posOffset>
          </wp:positionH>
          <wp:positionV relativeFrom="paragraph">
            <wp:posOffset>-445908</wp:posOffset>
          </wp:positionV>
          <wp:extent cx="4322064" cy="1621536"/>
          <wp:effectExtent l="0" t="0" r="0" b="444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tgemeind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2064" cy="1621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987"/>
    <w:multiLevelType w:val="hybridMultilevel"/>
    <w:tmpl w:val="7BBA2AE2"/>
    <w:lvl w:ilvl="0" w:tplc="27203E24"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E52CC"/>
    <w:multiLevelType w:val="hybridMultilevel"/>
    <w:tmpl w:val="456254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1B187C"/>
    <w:multiLevelType w:val="hybridMultilevel"/>
    <w:tmpl w:val="E4402F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06436">
    <w:abstractNumId w:val="2"/>
  </w:num>
  <w:num w:numId="2" w16cid:durableId="880435749">
    <w:abstractNumId w:val="0"/>
  </w:num>
  <w:num w:numId="3" w16cid:durableId="703678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82"/>
    <w:rsid w:val="00031EE2"/>
    <w:rsid w:val="000328CE"/>
    <w:rsid w:val="00043BD6"/>
    <w:rsid w:val="000561CA"/>
    <w:rsid w:val="000A0AC9"/>
    <w:rsid w:val="000E022F"/>
    <w:rsid w:val="000E2046"/>
    <w:rsid w:val="001179AA"/>
    <w:rsid w:val="00162825"/>
    <w:rsid w:val="00196E79"/>
    <w:rsid w:val="001F294F"/>
    <w:rsid w:val="001F6FCD"/>
    <w:rsid w:val="00284FAA"/>
    <w:rsid w:val="0029462F"/>
    <w:rsid w:val="00307244"/>
    <w:rsid w:val="00331897"/>
    <w:rsid w:val="00363373"/>
    <w:rsid w:val="00365ED1"/>
    <w:rsid w:val="00365F47"/>
    <w:rsid w:val="00380018"/>
    <w:rsid w:val="003865CB"/>
    <w:rsid w:val="00393186"/>
    <w:rsid w:val="003969C2"/>
    <w:rsid w:val="003B4433"/>
    <w:rsid w:val="003C1826"/>
    <w:rsid w:val="003F4285"/>
    <w:rsid w:val="00422C9D"/>
    <w:rsid w:val="0046267D"/>
    <w:rsid w:val="004E5023"/>
    <w:rsid w:val="00501680"/>
    <w:rsid w:val="00513EBE"/>
    <w:rsid w:val="00523BA9"/>
    <w:rsid w:val="005A210B"/>
    <w:rsid w:val="00623317"/>
    <w:rsid w:val="006B5320"/>
    <w:rsid w:val="006F0EE8"/>
    <w:rsid w:val="007F42E9"/>
    <w:rsid w:val="008170BC"/>
    <w:rsid w:val="00892DD1"/>
    <w:rsid w:val="008D593F"/>
    <w:rsid w:val="00916731"/>
    <w:rsid w:val="00936C38"/>
    <w:rsid w:val="00980102"/>
    <w:rsid w:val="009D46B9"/>
    <w:rsid w:val="00AC2082"/>
    <w:rsid w:val="00B549E7"/>
    <w:rsid w:val="00B71DAB"/>
    <w:rsid w:val="00B97349"/>
    <w:rsid w:val="00BC60F0"/>
    <w:rsid w:val="00BF67C7"/>
    <w:rsid w:val="00C623F2"/>
    <w:rsid w:val="00C86637"/>
    <w:rsid w:val="00CC481C"/>
    <w:rsid w:val="00D42172"/>
    <w:rsid w:val="00D45A16"/>
    <w:rsid w:val="00D7357F"/>
    <w:rsid w:val="00DE56BB"/>
    <w:rsid w:val="00E1344B"/>
    <w:rsid w:val="00E679FB"/>
    <w:rsid w:val="00E90F1C"/>
    <w:rsid w:val="00EB6E8D"/>
    <w:rsid w:val="00F0653E"/>
    <w:rsid w:val="00F20C03"/>
    <w:rsid w:val="00F2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E6542"/>
  <w15:chartTrackingRefBased/>
  <w15:docId w15:val="{E0733D0A-4301-4CFF-8FC8-4E08B19F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2C9D"/>
    <w:pPr>
      <w:spacing w:after="120" w:line="240" w:lineRule="auto"/>
    </w:pPr>
    <w:rPr>
      <w:rFonts w:ascii="Lucida Sans" w:hAnsi="Lucida Sans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Absatz-Standardschriftart"/>
    <w:uiPriority w:val="1"/>
    <w:qFormat/>
    <w:rsid w:val="00422C9D"/>
    <w:rPr>
      <w:rFonts w:ascii="Lucida Sans" w:hAnsi="Lucida Sans"/>
      <w:color w:val="auto"/>
      <w:sz w:val="20"/>
    </w:rPr>
  </w:style>
  <w:style w:type="character" w:customStyle="1" w:styleId="Formatvorlage2">
    <w:name w:val="Formatvorlage2"/>
    <w:basedOn w:val="Absatz-Standardschriftart"/>
    <w:uiPriority w:val="1"/>
    <w:qFormat/>
    <w:rsid w:val="00623317"/>
    <w:rPr>
      <w:rFonts w:ascii="Lucida Sans" w:hAnsi="Lucida Sans"/>
      <w:b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71DA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71DAB"/>
    <w:rPr>
      <w:rFonts w:ascii="Lucida Sans" w:hAnsi="Lucida Sans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71DA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71DAB"/>
    <w:rPr>
      <w:rFonts w:ascii="Lucida Sans" w:hAnsi="Lucida Sans" w:cs="Arial"/>
      <w:sz w:val="20"/>
    </w:rPr>
  </w:style>
  <w:style w:type="paragraph" w:customStyle="1" w:styleId="Text">
    <w:name w:val="Text"/>
    <w:basedOn w:val="Standard"/>
    <w:qFormat/>
    <w:rsid w:val="00B71DAB"/>
    <w:pPr>
      <w:spacing w:after="0" w:line="300" w:lineRule="exact"/>
    </w:pPr>
    <w:rPr>
      <w:rFonts w:ascii="Calibri" w:eastAsiaTheme="minorEastAsia" w:hAnsi="Calibri" w:cstheme="minorBidi"/>
      <w:spacing w:val="2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71DAB"/>
    <w:pPr>
      <w:ind w:left="720"/>
      <w:contextualSpacing/>
    </w:pPr>
  </w:style>
  <w:style w:type="table" w:styleId="Tabellenraster">
    <w:name w:val="Table Grid"/>
    <w:basedOn w:val="NormaleTabelle"/>
    <w:uiPriority w:val="39"/>
    <w:rsid w:val="006F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D46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D46B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D46B9"/>
    <w:rPr>
      <w:rFonts w:ascii="Lucida Sans" w:hAnsi="Lucida Sans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46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46B9"/>
    <w:rPr>
      <w:rFonts w:ascii="Lucida Sans" w:hAnsi="Lucida Sans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6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6B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90F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0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Gemeindeinformatik GmbH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Lampert</dc:creator>
  <cp:keywords/>
  <dc:description/>
  <cp:lastModifiedBy>Angelika Lampert (Bauamt)</cp:lastModifiedBy>
  <cp:revision>29</cp:revision>
  <dcterms:created xsi:type="dcterms:W3CDTF">2023-06-19T08:22:00Z</dcterms:created>
  <dcterms:modified xsi:type="dcterms:W3CDTF">2023-06-26T07:44:00Z</dcterms:modified>
</cp:coreProperties>
</file>